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7" w:rsidRDefault="00747D17" w:rsidP="0094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47D17" w:rsidRDefault="00747D17" w:rsidP="00940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7D146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940EF0" w:rsidRDefault="00747D17" w:rsidP="00940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D17">
        <w:rPr>
          <w:rFonts w:ascii="Times New Roman" w:eastAsia="Times New Roman" w:hAnsi="Times New Roman" w:cs="Times New Roman"/>
          <w:b/>
          <w:sz w:val="28"/>
          <w:szCs w:val="28"/>
        </w:rPr>
        <w:t xml:space="preserve">«Частная зоотехния, технология производства </w:t>
      </w:r>
    </w:p>
    <w:p w:rsidR="00747D17" w:rsidRPr="00747D17" w:rsidRDefault="00747D17" w:rsidP="00940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D1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продуктов животноводства» </w:t>
      </w:r>
    </w:p>
    <w:p w:rsidR="00747D17" w:rsidRDefault="00747D17" w:rsidP="00276E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 </w:t>
      </w:r>
    </w:p>
    <w:p w:rsidR="00747D17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t xml:space="preserve">Дисциплина «Частная зоотехния, технология производства продуктов животноводства» (Б1.В.ОД.5) относится к вариативной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ОПОП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Дисциплина базируется на знаниях, имеющихся у асп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рантов при получении высшего профессионального образования.</w:t>
      </w:r>
    </w:p>
    <w:p w:rsidR="00747D17" w:rsidRDefault="00747D17" w:rsidP="00906C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 освоения дисциплины</w:t>
      </w:r>
    </w:p>
    <w:p w:rsidR="00747D17" w:rsidRPr="00D60FC8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FC8">
        <w:rPr>
          <w:rFonts w:ascii="Times New Roman" w:eastAsia="Times New Roman" w:hAnsi="Times New Roman" w:cs="Times New Roman"/>
          <w:sz w:val="28"/>
          <w:szCs w:val="28"/>
        </w:rPr>
        <w:t xml:space="preserve">Целью освоения дисциплины «Частная зоотехния, технология 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br/>
        <w:t xml:space="preserve">производства продуктов животноводства» является: дать аспирантам 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необходимый объем знаний, умений, навыков в освоении биологических, 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br/>
        <w:t>продуктивных и хозяйственных особенностей сельскохозяйственных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br/>
        <w:t xml:space="preserve">животных и птиц на основе изучения разведения, селекции, кормления, 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br/>
        <w:t xml:space="preserve">содержания, технологии производства продукции сельскохозяйственных 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br/>
        <w:t xml:space="preserve">животных, методов прогнозирования и программирования производства </w:t>
      </w:r>
      <w:r w:rsidRPr="00D60FC8">
        <w:rPr>
          <w:rFonts w:ascii="Times New Roman" w:eastAsia="Times New Roman" w:hAnsi="Times New Roman" w:cs="Times New Roman"/>
          <w:sz w:val="28"/>
          <w:szCs w:val="28"/>
        </w:rPr>
        <w:br/>
        <w:t xml:space="preserve">продуктов животноводства. </w:t>
      </w:r>
    </w:p>
    <w:p w:rsidR="00747D17" w:rsidRPr="00276E4B" w:rsidRDefault="00747D17" w:rsidP="00276E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E4B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 </w:t>
      </w:r>
    </w:p>
    <w:p w:rsidR="00747D17" w:rsidRPr="00747D17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17">
        <w:rPr>
          <w:rFonts w:ascii="Times New Roman" w:eastAsia="Times New Roman" w:hAnsi="Times New Roman" w:cs="Times New Roman"/>
          <w:sz w:val="28"/>
          <w:szCs w:val="28"/>
        </w:rPr>
        <w:t xml:space="preserve">Народнохозяйственное значение животноводства. </w:t>
      </w:r>
      <w:r w:rsidRPr="00747D17">
        <w:rPr>
          <w:rFonts w:ascii="Times New Roman" w:hAnsi="Times New Roman" w:cs="Times New Roman"/>
          <w:sz w:val="28"/>
          <w:szCs w:val="28"/>
        </w:rPr>
        <w:t>Биологические и х</w:t>
      </w:r>
      <w:r w:rsidRPr="00747D17">
        <w:rPr>
          <w:rFonts w:ascii="Times New Roman" w:hAnsi="Times New Roman" w:cs="Times New Roman"/>
          <w:sz w:val="28"/>
          <w:szCs w:val="28"/>
        </w:rPr>
        <w:t>о</w:t>
      </w:r>
      <w:r w:rsidRPr="00747D17">
        <w:rPr>
          <w:rFonts w:ascii="Times New Roman" w:hAnsi="Times New Roman" w:cs="Times New Roman"/>
          <w:sz w:val="28"/>
          <w:szCs w:val="28"/>
        </w:rPr>
        <w:t>зяйственные особенности сельскохозяйственных животных и птиц. Закон</w:t>
      </w:r>
      <w:r w:rsidRPr="00747D17">
        <w:rPr>
          <w:rFonts w:ascii="Times New Roman" w:hAnsi="Times New Roman" w:cs="Times New Roman"/>
          <w:sz w:val="28"/>
          <w:szCs w:val="28"/>
        </w:rPr>
        <w:t>о</w:t>
      </w:r>
      <w:r w:rsidRPr="00747D17">
        <w:rPr>
          <w:rFonts w:ascii="Times New Roman" w:hAnsi="Times New Roman" w:cs="Times New Roman"/>
          <w:sz w:val="28"/>
          <w:szCs w:val="28"/>
        </w:rPr>
        <w:t xml:space="preserve">мерности становления и развития племенных, продуктивных качеств 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скохозяйственных животных и птиц. Методы повышения продуктивных и воспроизводительных качеств сельскохозяйственных животных и птицы.</w:t>
      </w:r>
      <w:r w:rsidRPr="00747D17">
        <w:rPr>
          <w:rFonts w:ascii="Times New Roman" w:hAnsi="Times New Roman" w:cs="Times New Roman"/>
          <w:sz w:val="28"/>
          <w:szCs w:val="28"/>
        </w:rPr>
        <w:t xml:space="preserve"> Методы повышения качества животноводческой  продукции.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 xml:space="preserve"> Методы выр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 xml:space="preserve">щивания молодняка разных видов </w:t>
      </w:r>
      <w:r w:rsidRPr="00747D17">
        <w:rPr>
          <w:rFonts w:ascii="Times New Roman" w:hAnsi="Times New Roman" w:cs="Times New Roman"/>
          <w:sz w:val="28"/>
          <w:szCs w:val="28"/>
        </w:rPr>
        <w:t>сельскохозяйственных животных и птицы.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 xml:space="preserve"> Технология содержания </w:t>
      </w:r>
      <w:r w:rsidRPr="00747D17">
        <w:rPr>
          <w:rFonts w:ascii="Times New Roman" w:hAnsi="Times New Roman" w:cs="Times New Roman"/>
          <w:sz w:val="28"/>
          <w:szCs w:val="28"/>
        </w:rPr>
        <w:t>сельскохозяйственных животных и птицы.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 xml:space="preserve"> Особе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ности проектирования построек и конструирования оборудования для ж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D17">
        <w:rPr>
          <w:rFonts w:ascii="Times New Roman" w:eastAsia="Times New Roman" w:hAnsi="Times New Roman" w:cs="Times New Roman"/>
          <w:sz w:val="28"/>
          <w:szCs w:val="28"/>
        </w:rPr>
        <w:t>вотноводства. Особенности ведения животноводства при различных формах хозяйствования.</w:t>
      </w:r>
      <w:r w:rsidRPr="00747D17">
        <w:rPr>
          <w:rFonts w:ascii="Times New Roman" w:hAnsi="Times New Roman" w:cs="Times New Roman"/>
          <w:sz w:val="28"/>
          <w:szCs w:val="28"/>
        </w:rPr>
        <w:t xml:space="preserve"> Технология производства продуктов животноводства.</w:t>
      </w:r>
    </w:p>
    <w:p w:rsidR="00747D17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BB6" w:rsidRPr="00906CF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42BB6" w:rsidRPr="00E42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747D17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используются как традиционные технологии, так и методы интерактивного обучения: практические занятия профессиональной направленности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круглый стол.</w:t>
      </w:r>
    </w:p>
    <w:p w:rsidR="00747D17" w:rsidRDefault="00747D17" w:rsidP="00E42B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1D6D28" w:rsidRPr="004A089E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 </w:t>
      </w:r>
      <w:r w:rsidR="00422AFB" w:rsidRPr="00D60FC8">
        <w:rPr>
          <w:rFonts w:ascii="Times New Roman" w:eastAsia="Times New Roman" w:hAnsi="Times New Roman" w:cs="Times New Roman"/>
          <w:sz w:val="28"/>
          <w:szCs w:val="28"/>
        </w:rPr>
        <w:t>«Частная зоотехния, технология производства продуктов животноводства»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у аспирантов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универсальн</w:t>
      </w:r>
      <w:r w:rsidR="00E42BB6">
        <w:rPr>
          <w:rFonts w:ascii="Times New Roman" w:eastAsia="Times New Roman" w:hAnsi="Times New Roman" w:cs="Times New Roman"/>
          <w:sz w:val="28"/>
          <w:szCs w:val="28"/>
          <w:u w:val="single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компетенци</w:t>
      </w:r>
      <w:r w:rsidR="00E42BB6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="00422A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тельских и практических задач, в том числе в междисциплинарных областях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»  (УК-1)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42BB6">
        <w:rPr>
          <w:rFonts w:ascii="Times New Roman" w:eastAsia="Times New Roman" w:hAnsi="Times New Roman" w:cs="Times New Roman"/>
          <w:sz w:val="28"/>
          <w:szCs w:val="28"/>
          <w:u w:val="single"/>
        </w:rPr>
        <w:t>общепрофессиональных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компетенци</w:t>
      </w:r>
      <w:r w:rsidR="00E42BB6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си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темой знаний в области, соответствующей направлению подготовки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»  (ОПК-1), «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методологией исследований в области, соответствующей н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правлению подготовки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(ОПК-2)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культурой научного исслед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вания; в том числе с использованием новейших информационно-коммуникационных технологий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 xml:space="preserve">»  (ОПК-3);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E42BB6">
        <w:rPr>
          <w:rFonts w:ascii="Times New Roman" w:eastAsia="Times New Roman" w:hAnsi="Times New Roman" w:cs="Times New Roman"/>
          <w:sz w:val="28"/>
          <w:szCs w:val="28"/>
          <w:u w:val="single"/>
        </w:rPr>
        <w:t>рофессиональных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компетенци</w:t>
      </w:r>
      <w:r w:rsidR="00E42BB6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к разработке научно-обоснованных технологий производства продукции животноводства с целью повышения продуктивности сельскох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зяйственных животных и птицы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(ПК-1)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существующие и создавать новые породы, типы, линии, семейства и кроссы сельскохозяйственных животных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» (ПК-2), «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="00E42B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селе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ционно-генетические методы и методы кормления, направленные на пов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шение резистентности животных (ПК-3)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1D6D28" w:rsidRPr="004A089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</w:t>
      </w:r>
      <w:r w:rsidR="001D6D28" w:rsidRPr="004A08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6D28" w:rsidRPr="004A089E">
        <w:rPr>
          <w:rFonts w:ascii="Times New Roman" w:eastAsia="Times New Roman" w:hAnsi="Times New Roman" w:cs="Times New Roman"/>
          <w:sz w:val="28"/>
          <w:szCs w:val="28"/>
        </w:rPr>
        <w:t>становку зоотехнических опытов, сбор, обработку результатов исследований с помощью современных информационных технологий, на основе анализа которых вырабатывать рекомендации производству в области животноводс</w:t>
      </w:r>
      <w:r w:rsidR="001D6D28" w:rsidRPr="004A089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6D28" w:rsidRPr="004A089E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1D6D28" w:rsidRPr="004A089E">
        <w:rPr>
          <w:rFonts w:ascii="Times New Roman" w:eastAsia="Times New Roman" w:hAnsi="Times New Roman" w:cs="Times New Roman"/>
          <w:sz w:val="28"/>
          <w:szCs w:val="28"/>
        </w:rPr>
        <w:t>(ПК-</w:t>
      </w:r>
      <w:r w:rsidR="001D6D2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6D28" w:rsidRPr="004A08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7D17" w:rsidRDefault="00747D17" w:rsidP="00940E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дисциплины обучающийся должен:</w:t>
      </w:r>
    </w:p>
    <w:p w:rsidR="00747D17" w:rsidRDefault="00747D17" w:rsidP="00940E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знать</w:t>
      </w:r>
      <w:r w:rsidR="001D6D28" w:rsidRPr="001D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современные научные достижения в области животноводства, биологические особенности разных видов сельскохозяйственных животных и птиц, закономерности формирования высокой продуктивности животных; племенные и продуктивные качества сельскохозяйственных животных и птицы, методы их оценки; современные энергосберегающие технологии пр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изводства продуктов животноводства, птицеводства и выращивания моло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няка;</w:t>
      </w:r>
    </w:p>
    <w:p w:rsidR="001D6D28" w:rsidRPr="00D60FC8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уметь</w:t>
      </w:r>
      <w:r w:rsidR="001D6D28" w:rsidRPr="001D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применять индустриальные методы производства продукции животноводства и птицеводства, обеспечивать рациональное содержание и кормление сельскохозяйственных животных и птицы, вести учет, осущест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лять генетико-математический и статистический анализ результатов, упра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лять производством; </w:t>
      </w:r>
    </w:p>
    <w:p w:rsidR="00747D17" w:rsidRDefault="00747D17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владеть</w:t>
      </w:r>
      <w:r w:rsidR="001D6D28" w:rsidRPr="001D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методами селекции, кормления и содержания различных в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дов сельскохозяйственных животных и птицы, технологиями воспроизводс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ва стада, выращивания молодняка, методами заготовки и хранения кормов; основными методами компьютерных технологий в животноводстве, эффе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6D28" w:rsidRPr="00D60FC8">
        <w:rPr>
          <w:rFonts w:ascii="Times New Roman" w:eastAsia="Times New Roman" w:hAnsi="Times New Roman" w:cs="Times New Roman"/>
          <w:sz w:val="28"/>
          <w:szCs w:val="28"/>
        </w:rPr>
        <w:t xml:space="preserve">тивными технологиями производства продукции животноводства.      </w:t>
      </w:r>
    </w:p>
    <w:p w:rsidR="00747D17" w:rsidRDefault="00E42BB6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47D17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Общая трудоемкость дисциплины</w:t>
      </w:r>
    </w:p>
    <w:p w:rsidR="00A16EE7" w:rsidRPr="000C54FE" w:rsidRDefault="00A16EE7" w:rsidP="00940E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C54FE">
        <w:rPr>
          <w:rFonts w:ascii="Times New Roman" w:hAnsi="Times New Roman" w:cs="Times New Roman"/>
          <w:b w:val="0"/>
          <w:color w:val="auto"/>
        </w:rPr>
        <w:t>Общая трудоемкость дисциплины «Частная зоотехния, технология производства продуктов животноводства»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C54FE">
        <w:rPr>
          <w:rFonts w:ascii="Times New Roman" w:hAnsi="Times New Roman" w:cs="Times New Roman"/>
          <w:b w:val="0"/>
          <w:color w:val="auto"/>
        </w:rPr>
        <w:t>составляет 10 зачетных единиц, 360 часа (108 аудиторной работы, 216 часов самостоятельной работы, ко</w:t>
      </w:r>
      <w:r w:rsidRPr="000C54FE">
        <w:rPr>
          <w:rFonts w:ascii="Times New Roman" w:hAnsi="Times New Roman" w:cs="Times New Roman"/>
          <w:b w:val="0"/>
          <w:color w:val="auto"/>
        </w:rPr>
        <w:t>н</w:t>
      </w:r>
      <w:r w:rsidRPr="000C54FE">
        <w:rPr>
          <w:rFonts w:ascii="Times New Roman" w:hAnsi="Times New Roman" w:cs="Times New Roman"/>
          <w:b w:val="0"/>
          <w:color w:val="auto"/>
        </w:rPr>
        <w:t xml:space="preserve">троль – 36 часов). </w:t>
      </w:r>
    </w:p>
    <w:p w:rsidR="00747D17" w:rsidRDefault="00747D17" w:rsidP="00E42BB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172038" w:rsidRDefault="00172038" w:rsidP="0094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аттестация: зачет – 3 семестр.</w:t>
      </w:r>
    </w:p>
    <w:p w:rsidR="00747D17" w:rsidRDefault="001D05BC" w:rsidP="0094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Выходной контроль</w:t>
      </w:r>
      <w:r w:rsidR="00747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16EE7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E42BB6">
        <w:rPr>
          <w:rFonts w:ascii="Times New Roman" w:hAnsi="Times New Roman" w:cs="Times New Roman"/>
          <w:sz w:val="28"/>
          <w:szCs w:val="28"/>
        </w:rPr>
        <w:t xml:space="preserve">– </w:t>
      </w:r>
      <w:r w:rsidR="00A16EE7">
        <w:rPr>
          <w:rFonts w:ascii="Times New Roman" w:hAnsi="Times New Roman" w:cs="Times New Roman"/>
          <w:sz w:val="28"/>
          <w:szCs w:val="28"/>
        </w:rPr>
        <w:t xml:space="preserve"> 4</w:t>
      </w:r>
      <w:r w:rsidR="00747D17">
        <w:rPr>
          <w:rFonts w:ascii="Times New Roman" w:hAnsi="Times New Roman" w:cs="Times New Roman"/>
          <w:sz w:val="28"/>
          <w:szCs w:val="28"/>
        </w:rPr>
        <w:t xml:space="preserve"> с</w:t>
      </w:r>
      <w:r w:rsidR="00747D17">
        <w:rPr>
          <w:rFonts w:ascii="Times New Roman" w:hAnsi="Times New Roman" w:cs="Times New Roman"/>
          <w:sz w:val="28"/>
          <w:szCs w:val="28"/>
        </w:rPr>
        <w:t>е</w:t>
      </w:r>
      <w:r w:rsidR="00747D17">
        <w:rPr>
          <w:rFonts w:ascii="Times New Roman" w:hAnsi="Times New Roman" w:cs="Times New Roman"/>
          <w:sz w:val="28"/>
          <w:szCs w:val="28"/>
        </w:rPr>
        <w:t>местр.</w:t>
      </w:r>
    </w:p>
    <w:p w:rsidR="00747D17" w:rsidRDefault="00747D17" w:rsidP="00E42B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Горлов И.Ф., академик РАН, Ранделин А.В., д-р с.-х. наук, проф, Семенова И.А., канд. биол. наук.</w:t>
      </w:r>
    </w:p>
    <w:sectPr w:rsidR="00747D17" w:rsidSect="00DA2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75" w:rsidRDefault="007B5B75" w:rsidP="00940EF0">
      <w:pPr>
        <w:spacing w:after="0" w:line="240" w:lineRule="auto"/>
      </w:pPr>
      <w:r>
        <w:separator/>
      </w:r>
    </w:p>
  </w:endnote>
  <w:endnote w:type="continuationSeparator" w:id="1">
    <w:p w:rsidR="007B5B75" w:rsidRDefault="007B5B75" w:rsidP="0094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0563"/>
      <w:docPartObj>
        <w:docPartGallery w:val="Page Numbers (Bottom of Page)"/>
        <w:docPartUnique/>
      </w:docPartObj>
    </w:sdtPr>
    <w:sdtContent>
      <w:p w:rsidR="00940EF0" w:rsidRDefault="009F2559">
        <w:pPr>
          <w:pStyle w:val="a7"/>
          <w:jc w:val="right"/>
        </w:pPr>
        <w:fldSimple w:instr=" PAGE   \* MERGEFORMAT ">
          <w:r w:rsidR="00172038">
            <w:rPr>
              <w:noProof/>
            </w:rPr>
            <w:t>2</w:t>
          </w:r>
        </w:fldSimple>
      </w:p>
    </w:sdtContent>
  </w:sdt>
  <w:p w:rsidR="00940EF0" w:rsidRDefault="00940E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75" w:rsidRDefault="007B5B75" w:rsidP="00940EF0">
      <w:pPr>
        <w:spacing w:after="0" w:line="240" w:lineRule="auto"/>
      </w:pPr>
      <w:r>
        <w:separator/>
      </w:r>
    </w:p>
  </w:footnote>
  <w:footnote w:type="continuationSeparator" w:id="1">
    <w:p w:rsidR="007B5B75" w:rsidRDefault="007B5B75" w:rsidP="0094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12E"/>
    <w:multiLevelType w:val="hybridMultilevel"/>
    <w:tmpl w:val="99E44FDE"/>
    <w:lvl w:ilvl="0" w:tplc="974A8180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2071F"/>
    <w:multiLevelType w:val="hybridMultilevel"/>
    <w:tmpl w:val="51EE8A24"/>
    <w:lvl w:ilvl="0" w:tplc="949ED87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D2CAA"/>
    <w:multiLevelType w:val="hybridMultilevel"/>
    <w:tmpl w:val="0204D5EE"/>
    <w:lvl w:ilvl="0" w:tplc="00B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71938"/>
    <w:multiLevelType w:val="hybridMultilevel"/>
    <w:tmpl w:val="1FB01DB0"/>
    <w:lvl w:ilvl="0" w:tplc="04B02372">
      <w:start w:val="3"/>
      <w:numFmt w:val="decimal"/>
      <w:lvlText w:val="%1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01398B"/>
    <w:multiLevelType w:val="hybridMultilevel"/>
    <w:tmpl w:val="9356F40A"/>
    <w:lvl w:ilvl="0" w:tplc="1E8C309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A436D"/>
    <w:multiLevelType w:val="hybridMultilevel"/>
    <w:tmpl w:val="D398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7627D"/>
    <w:multiLevelType w:val="hybridMultilevel"/>
    <w:tmpl w:val="A5A4173C"/>
    <w:lvl w:ilvl="0" w:tplc="F40C0E1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16556"/>
    <w:multiLevelType w:val="hybridMultilevel"/>
    <w:tmpl w:val="5FC470E6"/>
    <w:lvl w:ilvl="0" w:tplc="DE5E5264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374AD1"/>
    <w:multiLevelType w:val="hybridMultilevel"/>
    <w:tmpl w:val="03E2649C"/>
    <w:lvl w:ilvl="0" w:tplc="23F23D52">
      <w:start w:val="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D17"/>
    <w:rsid w:val="00172038"/>
    <w:rsid w:val="001D05BC"/>
    <w:rsid w:val="001D6D28"/>
    <w:rsid w:val="00276E4B"/>
    <w:rsid w:val="00422AFB"/>
    <w:rsid w:val="004745B5"/>
    <w:rsid w:val="004B3453"/>
    <w:rsid w:val="006D796E"/>
    <w:rsid w:val="00747D17"/>
    <w:rsid w:val="00787A96"/>
    <w:rsid w:val="007B5B75"/>
    <w:rsid w:val="007D1467"/>
    <w:rsid w:val="00906CF3"/>
    <w:rsid w:val="00907B3B"/>
    <w:rsid w:val="00940EF0"/>
    <w:rsid w:val="009F2559"/>
    <w:rsid w:val="00A16EE7"/>
    <w:rsid w:val="00A80FA7"/>
    <w:rsid w:val="00C174EC"/>
    <w:rsid w:val="00C253C4"/>
    <w:rsid w:val="00DA2D89"/>
    <w:rsid w:val="00E42BB6"/>
    <w:rsid w:val="00FC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9"/>
  </w:style>
  <w:style w:type="paragraph" w:styleId="1">
    <w:name w:val="heading 1"/>
    <w:basedOn w:val="a"/>
    <w:next w:val="a"/>
    <w:link w:val="10"/>
    <w:uiPriority w:val="9"/>
    <w:qFormat/>
    <w:rsid w:val="00A1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17"/>
    <w:pPr>
      <w:ind w:left="720"/>
      <w:contextualSpacing/>
    </w:pPr>
  </w:style>
  <w:style w:type="table" w:styleId="a4">
    <w:name w:val="Table Grid"/>
    <w:basedOn w:val="a1"/>
    <w:uiPriority w:val="59"/>
    <w:rsid w:val="0074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4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EF0"/>
  </w:style>
  <w:style w:type="paragraph" w:styleId="a7">
    <w:name w:val="footer"/>
    <w:basedOn w:val="a"/>
    <w:link w:val="a8"/>
    <w:uiPriority w:val="99"/>
    <w:unhideWhenUsed/>
    <w:rsid w:val="0094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4E6D-0804-4359-9FB9-C9BB39F3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2016-04-20T11:20:00Z</cp:lastPrinted>
  <dcterms:created xsi:type="dcterms:W3CDTF">2016-02-04T11:22:00Z</dcterms:created>
  <dcterms:modified xsi:type="dcterms:W3CDTF">2016-04-20T11:21:00Z</dcterms:modified>
</cp:coreProperties>
</file>