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E50" w:rsidRPr="00144702" w:rsidRDefault="00704E50" w:rsidP="00704E50">
      <w:pPr>
        <w:spacing w:after="0" w:line="235" w:lineRule="auto"/>
        <w:ind w:right="-1"/>
        <w:jc w:val="center"/>
        <w:rPr>
          <w:sz w:val="20"/>
          <w:szCs w:val="20"/>
        </w:rPr>
      </w:pPr>
      <w:r w:rsidRPr="00144702">
        <w:rPr>
          <w:b/>
          <w:bCs/>
          <w:sz w:val="20"/>
          <w:szCs w:val="20"/>
        </w:rPr>
        <w:t>МИНИСТЕРСТВО НАУКИ И ВЫСШЕГО ОБРАЗОВАНИЯ РОССИЙСКОЙ ФЕДЕРАЦИИ</w:t>
      </w:r>
    </w:p>
    <w:p w:rsidR="00704E50" w:rsidRPr="00144702" w:rsidRDefault="00704E50" w:rsidP="00704E50">
      <w:pPr>
        <w:spacing w:after="0" w:line="240" w:lineRule="auto"/>
        <w:jc w:val="center"/>
        <w:rPr>
          <w:b/>
          <w:sz w:val="20"/>
        </w:rPr>
      </w:pPr>
      <w:r w:rsidRPr="00144702">
        <w:rPr>
          <w:b/>
          <w:sz w:val="20"/>
        </w:rPr>
        <w:t>ФЕДЕРАЛЬНОЕ ГОСУДАРСТВЕННОЕ БЮДЖЕТНОЕ НАУЧНОЕ УЧРЕЖДЕНИЕ</w:t>
      </w:r>
    </w:p>
    <w:p w:rsidR="00704E50" w:rsidRPr="00144702" w:rsidRDefault="00704E50" w:rsidP="00704E50">
      <w:pPr>
        <w:spacing w:after="0" w:line="240" w:lineRule="auto"/>
        <w:jc w:val="center"/>
        <w:rPr>
          <w:b/>
          <w:sz w:val="20"/>
        </w:rPr>
      </w:pPr>
      <w:r w:rsidRPr="00144702">
        <w:rPr>
          <w:b/>
          <w:sz w:val="20"/>
        </w:rPr>
        <w:t xml:space="preserve">«ПОВОЛЖСКИЙ НАУЧНО-ИССЛЕДОВАТЕЛЬСКИЙ ИНСТИТУТ </w:t>
      </w:r>
    </w:p>
    <w:p w:rsidR="00704E50" w:rsidRPr="00144702" w:rsidRDefault="00704E50" w:rsidP="00704E50">
      <w:pPr>
        <w:spacing w:after="0" w:line="240" w:lineRule="auto"/>
        <w:jc w:val="center"/>
        <w:rPr>
          <w:b/>
          <w:sz w:val="20"/>
        </w:rPr>
      </w:pPr>
      <w:r w:rsidRPr="00144702">
        <w:rPr>
          <w:b/>
          <w:sz w:val="20"/>
        </w:rPr>
        <w:t>ПРОИЗВОДСТВА И ПЕРЕРАБОТКИ МЯСОМОЛОЧНОЙ ПРОДУКЦИИ»</w:t>
      </w:r>
    </w:p>
    <w:p w:rsidR="00704E50" w:rsidRPr="00144702" w:rsidRDefault="00704E50" w:rsidP="00202A73">
      <w:pPr>
        <w:spacing w:line="240" w:lineRule="auto"/>
        <w:jc w:val="center"/>
        <w:rPr>
          <w:b/>
          <w:sz w:val="20"/>
        </w:rPr>
      </w:pPr>
      <w:r w:rsidRPr="00144702">
        <w:rPr>
          <w:b/>
          <w:sz w:val="20"/>
        </w:rPr>
        <w:t>(ГНУ НИИММП)</w:t>
      </w:r>
    </w:p>
    <w:p w:rsidR="00704E50" w:rsidRDefault="00704E50" w:rsidP="00704E50">
      <w:pPr>
        <w:jc w:val="center"/>
      </w:pPr>
      <w:r>
        <w:t>ПАМЯТКА</w:t>
      </w:r>
    </w:p>
    <w:p w:rsidR="00704E50" w:rsidRDefault="00F10CD4" w:rsidP="00704E50">
      <w:pPr>
        <w:jc w:val="center"/>
      </w:pPr>
      <w:r>
        <w:t>а</w:t>
      </w:r>
      <w:r w:rsidR="00704E50">
        <w:t>битуриенту, поступающему на целевое обучение по образовательным программам высшего образования на места в пределах целевой квоты</w:t>
      </w:r>
    </w:p>
    <w:p w:rsidR="00704E50" w:rsidRDefault="00704E50" w:rsidP="00704E50">
      <w:pPr>
        <w:spacing w:after="0"/>
        <w:ind w:firstLine="708"/>
        <w:jc w:val="both"/>
      </w:pPr>
      <w:r>
        <w:t>Целевое обучение – это обучение в образовательной (научной) организации по договору о целевом обучении с заказчиком целевого обучения. Если гражданин заключил такой договор, то:</w:t>
      </w:r>
    </w:p>
    <w:p w:rsidR="00704E50" w:rsidRDefault="00704E50" w:rsidP="00704E50">
      <w:pPr>
        <w:spacing w:after="0"/>
        <w:ind w:firstLine="708"/>
        <w:jc w:val="both"/>
      </w:pPr>
      <w:r>
        <w:t xml:space="preserve"> - заказчик обязан оказывать обучающемуся меры поддержки в период обучения и после окончания обучения трудоустроить его;</w:t>
      </w:r>
    </w:p>
    <w:p w:rsidR="00704E50" w:rsidRDefault="00704E50" w:rsidP="00704E50">
      <w:pPr>
        <w:spacing w:after="0"/>
        <w:ind w:firstLine="708"/>
        <w:jc w:val="both"/>
      </w:pPr>
      <w:r>
        <w:t xml:space="preserve"> - гражданин обязан освоить образовательную программу и отработать от 3 до 5 лет. </w:t>
      </w:r>
    </w:p>
    <w:p w:rsidR="00704E50" w:rsidRDefault="00704E50" w:rsidP="00704E50">
      <w:pPr>
        <w:spacing w:after="0"/>
        <w:ind w:firstLine="708"/>
        <w:jc w:val="both"/>
      </w:pPr>
      <w:r>
        <w:t xml:space="preserve">Поступление на места в пределах целевой квоты – это </w:t>
      </w:r>
      <w:r>
        <w:t>прием</w:t>
      </w:r>
      <w:r>
        <w:t xml:space="preserve"> в образовательную (научную) организацию, который позволяет поступить на обучение по отдельному конкурсу. </w:t>
      </w:r>
    </w:p>
    <w:p w:rsidR="00704E50" w:rsidRDefault="00704E50" w:rsidP="00704E50">
      <w:pPr>
        <w:spacing w:after="0"/>
        <w:ind w:firstLine="708"/>
        <w:jc w:val="both"/>
      </w:pPr>
      <w:r>
        <w:t xml:space="preserve">Гражданин должен самостоятельно ознакомиться с предложениями заказчиков на Единой цифровой платформе в сфере занятости и трудовых отношений «Работа в России» и подать заявку на заключение договора о целевом обучении в образовательную (научную) организацию в сроки с </w:t>
      </w:r>
      <w:r w:rsidR="005A25DC">
        <w:t>19 августа</w:t>
      </w:r>
      <w:r>
        <w:t xml:space="preserve"> по </w:t>
      </w:r>
      <w:r w:rsidR="005A25DC">
        <w:t>13 сентября 2024 года до 16</w:t>
      </w:r>
      <w:r>
        <w:t>:00 по московскому времени. Не позднее дня завершения приема документов (</w:t>
      </w:r>
      <w:r w:rsidR="005A25DC">
        <w:t>13</w:t>
      </w:r>
      <w:r>
        <w:t xml:space="preserve"> </w:t>
      </w:r>
      <w:r w:rsidR="005A25DC">
        <w:t>сентября</w:t>
      </w:r>
      <w:r>
        <w:t xml:space="preserve"> 2024 г.) поступающий подает заявку на заключение договора о целевом обучении (далее — заявка) в соответствии с предложением (в случае подачи заявки в электронном виде посредством ЕПГУ заявка подается одновременно с подачей заявления о приеме на обучение).</w:t>
      </w:r>
    </w:p>
    <w:p w:rsidR="00704E50" w:rsidRDefault="00704E50" w:rsidP="005A25DC">
      <w:pPr>
        <w:spacing w:after="0"/>
        <w:ind w:firstLine="708"/>
        <w:jc w:val="both"/>
      </w:pPr>
      <w:r>
        <w:t>В 2024/25 учебном году заключение договора о целевом обучении с гражданином, обучающимся по образовательной программе</w:t>
      </w:r>
      <w:r w:rsidR="003B15DC" w:rsidRPr="003B15DC">
        <w:t xml:space="preserve"> </w:t>
      </w:r>
      <w:r w:rsidR="003B15DC">
        <w:t>подготовки научных и научно-педагогических кадров в аспирантуре</w:t>
      </w:r>
      <w:r>
        <w:t xml:space="preserve">, осуществляется только в письменном виде на бумажном носителе. </w:t>
      </w:r>
    </w:p>
    <w:p w:rsidR="00704E50" w:rsidRDefault="00704E50" w:rsidP="005A25DC">
      <w:pPr>
        <w:spacing w:after="0"/>
        <w:ind w:firstLine="708"/>
        <w:jc w:val="both"/>
      </w:pPr>
      <w:r>
        <w:t>Вступительные испыт</w:t>
      </w:r>
      <w:r>
        <w:t>ания проводятся</w:t>
      </w:r>
      <w:r w:rsidR="005A25DC">
        <w:t xml:space="preserve"> в период: – с 16 сентября 2024 </w:t>
      </w:r>
      <w:r>
        <w:t>года по 20</w:t>
      </w:r>
      <w:r>
        <w:t xml:space="preserve"> сентября 2024 года. </w:t>
      </w:r>
    </w:p>
    <w:p w:rsidR="00704E50" w:rsidRDefault="00704E50" w:rsidP="003B15DC">
      <w:pPr>
        <w:spacing w:after="0"/>
        <w:ind w:firstLine="708"/>
        <w:jc w:val="both"/>
      </w:pPr>
      <w:r>
        <w:t xml:space="preserve">Начало учебного года – с 01 октября 2024 г. </w:t>
      </w:r>
    </w:p>
    <w:p w:rsidR="00704E50" w:rsidRDefault="00704E50" w:rsidP="005A25DC">
      <w:pPr>
        <w:spacing w:after="0"/>
        <w:ind w:firstLine="708"/>
        <w:jc w:val="both"/>
      </w:pPr>
      <w:r>
        <w:t xml:space="preserve">Квоты для приема на целевое обучение в </w:t>
      </w:r>
      <w:r>
        <w:t>ГНУ НИИММП в 2024-2025 </w:t>
      </w:r>
      <w:r>
        <w:t>гг.</w:t>
      </w:r>
    </w:p>
    <w:p w:rsidR="00704E50" w:rsidRDefault="00704E50" w:rsidP="00704E50">
      <w:pPr>
        <w:ind w:firstLine="708"/>
        <w:jc w:val="both"/>
      </w:pPr>
      <w:r>
        <w:t>4.2.4. – Частная зоотехния, кормление, технологии приготовления кормов и производства продукции животноводства – 1 место.</w:t>
      </w:r>
    </w:p>
    <w:p w:rsidR="005A25DC" w:rsidRDefault="005A25DC" w:rsidP="003B15DC">
      <w:pPr>
        <w:spacing w:after="0"/>
        <w:ind w:firstLine="708"/>
        <w:jc w:val="both"/>
      </w:pPr>
      <w:r>
        <w:t>Контактное лицо:</w:t>
      </w:r>
    </w:p>
    <w:p w:rsidR="005A25DC" w:rsidRDefault="005A25DC" w:rsidP="00704E50">
      <w:pPr>
        <w:ind w:firstLine="708"/>
        <w:jc w:val="both"/>
      </w:pPr>
      <w:r>
        <w:t>Заведующий аспирантурой Стародубова Юлия Владимировна,</w:t>
      </w:r>
    </w:p>
    <w:p w:rsidR="005A25DC" w:rsidRPr="005A25DC" w:rsidRDefault="005A25DC" w:rsidP="00704E50">
      <w:pPr>
        <w:ind w:firstLine="708"/>
        <w:jc w:val="both"/>
        <w:rPr>
          <w:lang w:val="en-US"/>
        </w:rPr>
      </w:pPr>
      <w:r>
        <w:t xml:space="preserve">+7 927-252-90-37, </w:t>
      </w:r>
      <w:r>
        <w:rPr>
          <w:lang w:val="en-US"/>
        </w:rPr>
        <w:t>niimmp@m</w:t>
      </w:r>
      <w:bookmarkStart w:id="0" w:name="_GoBack"/>
      <w:bookmarkEnd w:id="0"/>
      <w:r>
        <w:rPr>
          <w:lang w:val="en-US"/>
        </w:rPr>
        <w:t>ail.ru</w:t>
      </w:r>
    </w:p>
    <w:sectPr w:rsidR="005A25DC" w:rsidRPr="005A2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0C8"/>
    <w:rsid w:val="000E1BAF"/>
    <w:rsid w:val="00202A73"/>
    <w:rsid w:val="003B15DC"/>
    <w:rsid w:val="005A25DC"/>
    <w:rsid w:val="00704E50"/>
    <w:rsid w:val="00CD10C8"/>
    <w:rsid w:val="00CE595A"/>
    <w:rsid w:val="00F1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1E9EA-B9C2-479B-B2CE-8B8516E9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E50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Патентовед</dc:creator>
  <cp:keywords/>
  <dc:description/>
  <cp:lastModifiedBy>Патентовед</cp:lastModifiedBy>
  <cp:revision>4</cp:revision>
  <dcterms:created xsi:type="dcterms:W3CDTF">2024-07-01T06:43:00Z</dcterms:created>
  <dcterms:modified xsi:type="dcterms:W3CDTF">2024-07-01T07:26:00Z</dcterms:modified>
</cp:coreProperties>
</file>